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585DF1" w:rsidRDefault="00585DF1" w:rsidP="00585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Pr="00AB5C9E" w:rsidRDefault="00585DF1" w:rsidP="00585DF1">
      <w:pPr>
        <w:jc w:val="center"/>
        <w:outlineLvl w:val="0"/>
        <w:rPr>
          <w:bCs/>
          <w:sz w:val="34"/>
          <w:szCs w:val="34"/>
        </w:rPr>
      </w:pPr>
      <w:r w:rsidRPr="00AB5C9E">
        <w:rPr>
          <w:b/>
          <w:sz w:val="34"/>
          <w:szCs w:val="34"/>
        </w:rPr>
        <w:t xml:space="preserve">РЕШЕНИЕ </w:t>
      </w:r>
    </w:p>
    <w:p w:rsidR="00585DF1" w:rsidRDefault="00585DF1" w:rsidP="00585DF1">
      <w:pPr>
        <w:jc w:val="center"/>
        <w:outlineLvl w:val="0"/>
        <w:rPr>
          <w:b/>
          <w:sz w:val="28"/>
          <w:szCs w:val="28"/>
        </w:rPr>
      </w:pPr>
    </w:p>
    <w:p w:rsidR="00585DF1" w:rsidRDefault="00B4532C" w:rsidP="00B4532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85DF1">
        <w:rPr>
          <w:sz w:val="28"/>
          <w:szCs w:val="28"/>
        </w:rPr>
        <w:t xml:space="preserve">от </w:t>
      </w:r>
      <w:r w:rsidR="00DD24A5">
        <w:rPr>
          <w:sz w:val="28"/>
          <w:szCs w:val="28"/>
        </w:rPr>
        <w:t>27 июня 2024</w:t>
      </w:r>
      <w:r>
        <w:rPr>
          <w:sz w:val="28"/>
          <w:szCs w:val="28"/>
        </w:rPr>
        <w:t xml:space="preserve"> </w:t>
      </w:r>
      <w:r w:rsidR="00AB5C9E">
        <w:rPr>
          <w:sz w:val="28"/>
          <w:szCs w:val="28"/>
        </w:rPr>
        <w:t xml:space="preserve">года </w:t>
      </w:r>
      <w:r w:rsidR="00585DF1">
        <w:rPr>
          <w:sz w:val="28"/>
          <w:szCs w:val="28"/>
        </w:rPr>
        <w:t xml:space="preserve">№ </w:t>
      </w:r>
      <w:r w:rsidR="00DD24A5">
        <w:rPr>
          <w:sz w:val="28"/>
          <w:szCs w:val="28"/>
        </w:rPr>
        <w:t>265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585DF1" w:rsidRDefault="00585DF1" w:rsidP="00585D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8A6BD7" w:rsidRDefault="008A6BD7" w:rsidP="008A6BD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народных депутатов Прокопьевского муниципального округа от 24.08.2023 № 176 «Об утверждении Положения о муниципальном </w:t>
      </w:r>
      <w:proofErr w:type="gramStart"/>
      <w:r>
        <w:rPr>
          <w:b/>
          <w:sz w:val="28"/>
          <w:szCs w:val="28"/>
        </w:rPr>
        <w:t>контроле за</w:t>
      </w:r>
      <w:proofErr w:type="gramEnd"/>
      <w:r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Кемеровской области-Кузбасса»</w:t>
      </w:r>
    </w:p>
    <w:p w:rsidR="00585DF1" w:rsidRDefault="00585DF1" w:rsidP="00585DF1">
      <w:pPr>
        <w:ind w:firstLine="567"/>
        <w:jc w:val="both"/>
        <w:rPr>
          <w:sz w:val="28"/>
          <w:szCs w:val="28"/>
          <w:highlight w:val="yellow"/>
        </w:rPr>
      </w:pPr>
    </w:p>
    <w:p w:rsidR="00585DF1" w:rsidRDefault="00585DF1" w:rsidP="00585DF1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4532C">
        <w:rPr>
          <w:color w:val="000000"/>
          <w:sz w:val="28"/>
          <w:szCs w:val="28"/>
        </w:rPr>
        <w:t xml:space="preserve"> пункт</w:t>
      </w:r>
      <w:r w:rsidR="00366B0A">
        <w:rPr>
          <w:color w:val="000000"/>
          <w:sz w:val="28"/>
          <w:szCs w:val="28"/>
        </w:rPr>
        <w:t>ами</w:t>
      </w:r>
      <w:r w:rsidR="00B4532C">
        <w:rPr>
          <w:color w:val="000000"/>
          <w:sz w:val="28"/>
          <w:szCs w:val="28"/>
        </w:rPr>
        <w:t xml:space="preserve"> 9, 10 статьи 23</w:t>
      </w:r>
      <w:r w:rsidR="00FA264B">
        <w:rPr>
          <w:color w:val="000000"/>
          <w:sz w:val="28"/>
          <w:szCs w:val="28"/>
        </w:rPr>
        <w:t>, частью 1 статьи 45</w:t>
      </w:r>
      <w:r w:rsidR="006F06E7">
        <w:rPr>
          <w:color w:val="000000"/>
          <w:sz w:val="28"/>
          <w:szCs w:val="28"/>
        </w:rPr>
        <w:t xml:space="preserve">  </w:t>
      </w:r>
      <w:r w:rsidR="00B4532C">
        <w:rPr>
          <w:color w:val="000000"/>
          <w:sz w:val="28"/>
          <w:szCs w:val="28"/>
        </w:rPr>
        <w:t>Федерального закона</w:t>
      </w:r>
      <w:r w:rsidR="006F06E7">
        <w:rPr>
          <w:color w:val="000000"/>
          <w:sz w:val="28"/>
          <w:szCs w:val="28"/>
        </w:rPr>
        <w:t xml:space="preserve"> </w:t>
      </w:r>
      <w:r w:rsidR="006B6EE4">
        <w:rPr>
          <w:color w:val="000000"/>
          <w:sz w:val="28"/>
          <w:szCs w:val="28"/>
        </w:rPr>
        <w:t>от 31.07.2020</w:t>
      </w:r>
      <w:r w:rsidR="00487BA4">
        <w:rPr>
          <w:color w:val="000000"/>
          <w:sz w:val="28"/>
          <w:szCs w:val="28"/>
        </w:rPr>
        <w:t xml:space="preserve"> №248-ФЗ «О г</w:t>
      </w:r>
      <w:r w:rsidR="006B6EE4">
        <w:rPr>
          <w:color w:val="000000"/>
          <w:sz w:val="28"/>
          <w:szCs w:val="28"/>
        </w:rPr>
        <w:t>осударственном контроле (надзоре</w:t>
      </w:r>
      <w:r w:rsidR="00487BA4">
        <w:rPr>
          <w:color w:val="000000"/>
          <w:sz w:val="28"/>
          <w:szCs w:val="28"/>
        </w:rPr>
        <w:t>) и муниципальном контроле в Российской Федерации</w:t>
      </w:r>
      <w:r w:rsidR="00B4532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Уставом </w:t>
      </w:r>
      <w:r>
        <w:rPr>
          <w:bCs/>
          <w:color w:val="000000"/>
          <w:sz w:val="28"/>
          <w:szCs w:val="28"/>
        </w:rPr>
        <w:t>муниципального образования Прокопьевский муниципальный округ Кемеровской области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Кузбасса,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585DF1" w:rsidRDefault="00585DF1" w:rsidP="008B6CE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6B6EE4" w:rsidRDefault="008A6BD7" w:rsidP="008A6B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Совета народных депутатов Прокопьевского муниципал</w:t>
      </w:r>
      <w:r w:rsidR="007B0245">
        <w:rPr>
          <w:sz w:val="28"/>
          <w:szCs w:val="28"/>
        </w:rPr>
        <w:t>ьного округа от 24.08.2023 № 176</w:t>
      </w:r>
      <w:r>
        <w:rPr>
          <w:sz w:val="28"/>
          <w:szCs w:val="28"/>
        </w:rPr>
        <w:t xml:space="preserve"> «Об утверждении Положения о муниципальном контроле </w:t>
      </w:r>
      <w:r w:rsidR="007B0245" w:rsidRPr="00C50C84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>
        <w:rPr>
          <w:sz w:val="28"/>
          <w:szCs w:val="28"/>
        </w:rPr>
        <w:t xml:space="preserve"> на территории Прокопьевского муниципального округа</w:t>
      </w:r>
      <w:r w:rsidR="006B6E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Кемеровской </w:t>
      </w:r>
      <w:r w:rsidR="006B6E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области – Кузбасса»</w:t>
      </w:r>
      <w:r w:rsidR="00FA264B">
        <w:rPr>
          <w:sz w:val="28"/>
          <w:szCs w:val="28"/>
        </w:rPr>
        <w:t xml:space="preserve"> </w:t>
      </w:r>
      <w:r w:rsidR="006B6EE4">
        <w:rPr>
          <w:sz w:val="28"/>
          <w:szCs w:val="28"/>
        </w:rPr>
        <w:t xml:space="preserve">(в   редакции  от   25.01.2024 №224, </w:t>
      </w:r>
      <w:proofErr w:type="gramEnd"/>
    </w:p>
    <w:p w:rsidR="008A6BD7" w:rsidRDefault="006B6EE4" w:rsidP="006B6EE4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28.09.2023 №184)</w:t>
      </w:r>
      <w:r w:rsidR="008A6BD7">
        <w:rPr>
          <w:sz w:val="28"/>
          <w:szCs w:val="28"/>
        </w:rPr>
        <w:t xml:space="preserve"> следующие изменения:</w:t>
      </w:r>
    </w:p>
    <w:p w:rsidR="008A6BD7" w:rsidRDefault="007B0245" w:rsidP="008A6B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1.8</w:t>
      </w:r>
      <w:r w:rsidR="008A6BD7">
        <w:rPr>
          <w:sz w:val="28"/>
          <w:szCs w:val="28"/>
        </w:rPr>
        <w:t xml:space="preserve">. </w:t>
      </w:r>
      <w:r w:rsidR="00FA264B">
        <w:rPr>
          <w:sz w:val="28"/>
          <w:szCs w:val="28"/>
        </w:rPr>
        <w:t xml:space="preserve">раздела 1 </w:t>
      </w:r>
      <w:r w:rsidR="008A6BD7">
        <w:rPr>
          <w:sz w:val="28"/>
          <w:szCs w:val="28"/>
        </w:rPr>
        <w:t xml:space="preserve">Положения изложить в следующей редакции: </w:t>
      </w:r>
    </w:p>
    <w:p w:rsidR="008A6BD7" w:rsidRDefault="007B0245" w:rsidP="008A6B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«1.8</w:t>
      </w:r>
      <w:r w:rsidR="008A6BD7">
        <w:rPr>
          <w:sz w:val="28"/>
          <w:szCs w:val="28"/>
        </w:rPr>
        <w:t xml:space="preserve">. </w:t>
      </w:r>
      <w:r w:rsidR="008A6BD7" w:rsidRPr="00427E51">
        <w:rPr>
          <w:color w:val="000000"/>
          <w:sz w:val="28"/>
          <w:szCs w:val="28"/>
        </w:rPr>
        <w:t xml:space="preserve">Система оценки и управления рисками при осуществлении муниципального </w:t>
      </w:r>
      <w:proofErr w:type="gramStart"/>
      <w:r w:rsidR="008A6BD7" w:rsidRPr="00427E51">
        <w:rPr>
          <w:color w:val="000000"/>
          <w:sz w:val="28"/>
          <w:szCs w:val="28"/>
        </w:rPr>
        <w:t xml:space="preserve">контроля </w:t>
      </w:r>
      <w:r w:rsidRPr="00C50C84">
        <w:rPr>
          <w:color w:val="000000"/>
          <w:sz w:val="28"/>
          <w:szCs w:val="28"/>
        </w:rPr>
        <w:t>за</w:t>
      </w:r>
      <w:proofErr w:type="gramEnd"/>
      <w:r w:rsidRPr="00C50C84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>
        <w:rPr>
          <w:color w:val="000000"/>
          <w:sz w:val="28"/>
          <w:szCs w:val="28"/>
        </w:rPr>
        <w:t xml:space="preserve"> </w:t>
      </w:r>
      <w:r w:rsidR="008A6BD7">
        <w:rPr>
          <w:color w:val="000000"/>
          <w:sz w:val="28"/>
          <w:szCs w:val="28"/>
        </w:rPr>
        <w:t>не применяется</w:t>
      </w:r>
      <w:r w:rsidR="008A6BD7" w:rsidRPr="000D78DF">
        <w:rPr>
          <w:sz w:val="28"/>
          <w:szCs w:val="28"/>
        </w:rPr>
        <w:t>, если иное не установлено федеральным законом о</w:t>
      </w:r>
      <w:r w:rsidR="008A6BD7">
        <w:rPr>
          <w:sz w:val="28"/>
          <w:szCs w:val="28"/>
        </w:rPr>
        <w:t xml:space="preserve"> данном</w:t>
      </w:r>
      <w:r w:rsidR="008A6BD7" w:rsidRPr="000D78DF">
        <w:rPr>
          <w:sz w:val="28"/>
          <w:szCs w:val="28"/>
        </w:rPr>
        <w:t xml:space="preserve"> виде контроля, общими требованиями </w:t>
      </w:r>
      <w:r w:rsidR="008A6BD7" w:rsidRPr="00EE5C0F">
        <w:rPr>
          <w:sz w:val="28"/>
          <w:szCs w:val="28"/>
        </w:rPr>
        <w:t>к организации</w:t>
      </w:r>
      <w:r w:rsidR="008A6BD7" w:rsidRPr="000D78DF">
        <w:rPr>
          <w:sz w:val="28"/>
          <w:szCs w:val="28"/>
        </w:rPr>
        <w:t xml:space="preserve">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</w:t>
      </w:r>
      <w:r w:rsidR="008A6BD7" w:rsidRPr="000D78DF">
        <w:rPr>
          <w:sz w:val="28"/>
          <w:szCs w:val="28"/>
        </w:rPr>
        <w:lastRenderedPageBreak/>
        <w:t xml:space="preserve">(надзорные) мероприятия проводятся с учетом особенностей, установленных </w:t>
      </w:r>
      <w:hyperlink r:id="rId9" w:anchor="dst100664" w:history="1">
        <w:r w:rsidR="008A6BD7" w:rsidRPr="00366B0A">
          <w:rPr>
            <w:rStyle w:val="a5"/>
            <w:color w:val="auto"/>
            <w:sz w:val="28"/>
            <w:szCs w:val="28"/>
            <w:u w:val="none"/>
          </w:rPr>
          <w:t>статьями 61</w:t>
        </w:r>
      </w:hyperlink>
      <w:r w:rsidR="008A6BD7" w:rsidRPr="00366B0A">
        <w:rPr>
          <w:sz w:val="28"/>
          <w:szCs w:val="28"/>
        </w:rPr>
        <w:t xml:space="preserve"> и </w:t>
      </w:r>
      <w:hyperlink r:id="rId10" w:anchor="dst100728" w:history="1">
        <w:r w:rsidR="008A6BD7" w:rsidRPr="00366B0A">
          <w:rPr>
            <w:rStyle w:val="a5"/>
            <w:color w:val="auto"/>
            <w:sz w:val="28"/>
            <w:szCs w:val="28"/>
            <w:u w:val="none"/>
          </w:rPr>
          <w:t>66</w:t>
        </w:r>
      </w:hyperlink>
      <w:r w:rsidR="008A6BD7" w:rsidRPr="00366B0A">
        <w:rPr>
          <w:sz w:val="28"/>
          <w:szCs w:val="28"/>
        </w:rPr>
        <w:t xml:space="preserve"> </w:t>
      </w:r>
      <w:r w:rsidR="008A6BD7" w:rsidRPr="000D78DF">
        <w:rPr>
          <w:sz w:val="28"/>
          <w:szCs w:val="28"/>
        </w:rPr>
        <w:t>настоящего Федерального закона</w:t>
      </w:r>
      <w:r w:rsidR="008A6BD7">
        <w:rPr>
          <w:sz w:val="28"/>
          <w:szCs w:val="28"/>
        </w:rPr>
        <w:t xml:space="preserve"> </w:t>
      </w:r>
      <w:r w:rsidR="008A6BD7" w:rsidRPr="00846141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proofErr w:type="gramStart"/>
      <w:r w:rsidR="006B6EE4">
        <w:rPr>
          <w:sz w:val="28"/>
          <w:szCs w:val="28"/>
        </w:rPr>
        <w:t>.</w:t>
      </w:r>
      <w:r w:rsidR="008A6BD7" w:rsidRPr="00846141">
        <w:rPr>
          <w:sz w:val="28"/>
          <w:szCs w:val="28"/>
        </w:rPr>
        <w:t>»</w:t>
      </w:r>
      <w:r w:rsidR="006B6EE4">
        <w:rPr>
          <w:sz w:val="28"/>
          <w:szCs w:val="28"/>
        </w:rPr>
        <w:t>;</w:t>
      </w:r>
      <w:proofErr w:type="gramEnd"/>
    </w:p>
    <w:p w:rsidR="008A6BD7" w:rsidRDefault="007E13B0" w:rsidP="008A6B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2.5 р</w:t>
      </w:r>
      <w:r w:rsidR="00FA264B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8A6BD7">
        <w:rPr>
          <w:sz w:val="28"/>
          <w:szCs w:val="28"/>
        </w:rPr>
        <w:t xml:space="preserve"> 2 Положения </w:t>
      </w:r>
      <w:r>
        <w:rPr>
          <w:sz w:val="28"/>
          <w:szCs w:val="28"/>
        </w:rPr>
        <w:t>изложить в следующей редакции</w:t>
      </w:r>
      <w:r w:rsidR="00FA264B">
        <w:rPr>
          <w:sz w:val="28"/>
          <w:szCs w:val="28"/>
        </w:rPr>
        <w:t>:</w:t>
      </w:r>
    </w:p>
    <w:p w:rsidR="008A6BD7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="00366B0A" w:rsidRPr="00846141">
        <w:rPr>
          <w:sz w:val="28"/>
          <w:szCs w:val="28"/>
        </w:rPr>
        <w:t xml:space="preserve">При осуществлении </w:t>
      </w:r>
      <w:r w:rsidR="004A7ED8">
        <w:rPr>
          <w:sz w:val="28"/>
          <w:szCs w:val="28"/>
        </w:rPr>
        <w:t>отделом</w:t>
      </w:r>
      <w:r w:rsidR="00366B0A">
        <w:rPr>
          <w:color w:val="000000"/>
          <w:sz w:val="28"/>
          <w:szCs w:val="28"/>
        </w:rPr>
        <w:t xml:space="preserve"> </w:t>
      </w:r>
      <w:r w:rsidRPr="00427E51">
        <w:rPr>
          <w:color w:val="000000"/>
          <w:sz w:val="28"/>
          <w:szCs w:val="28"/>
        </w:rPr>
        <w:t>муниципального</w:t>
      </w:r>
      <w:r w:rsidR="00366B0A">
        <w:rPr>
          <w:color w:val="000000"/>
          <w:sz w:val="28"/>
          <w:szCs w:val="28"/>
        </w:rPr>
        <w:t xml:space="preserve"> </w:t>
      </w:r>
      <w:proofErr w:type="gramStart"/>
      <w:r w:rsidR="00366B0A">
        <w:rPr>
          <w:color w:val="000000"/>
          <w:sz w:val="28"/>
          <w:szCs w:val="28"/>
        </w:rPr>
        <w:t>контроля</w:t>
      </w:r>
      <w:r w:rsidRPr="00427E51">
        <w:rPr>
          <w:color w:val="000000"/>
          <w:sz w:val="28"/>
          <w:szCs w:val="28"/>
        </w:rPr>
        <w:t xml:space="preserve"> </w:t>
      </w:r>
      <w:r w:rsidR="007B0245" w:rsidRPr="00C50C84">
        <w:rPr>
          <w:color w:val="000000"/>
          <w:sz w:val="28"/>
          <w:szCs w:val="28"/>
        </w:rPr>
        <w:t>за</w:t>
      </w:r>
      <w:proofErr w:type="gramEnd"/>
      <w:r w:rsidR="007B0245" w:rsidRPr="00C50C84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r w:rsidRPr="00427E51">
        <w:rPr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8A6BD7" w:rsidRPr="00846141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1) информирование;</w:t>
      </w:r>
    </w:p>
    <w:p w:rsidR="008A6BD7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846141">
        <w:rPr>
          <w:sz w:val="28"/>
          <w:szCs w:val="28"/>
        </w:rPr>
        <w:t>) консультирование;</w:t>
      </w:r>
    </w:p>
    <w:p w:rsidR="008A6BD7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профилактический визит;</w:t>
      </w:r>
    </w:p>
    <w:p w:rsidR="008A6BD7" w:rsidRPr="00846141" w:rsidRDefault="008A6BD7" w:rsidP="008A6BD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846141">
        <w:rPr>
          <w:sz w:val="28"/>
          <w:szCs w:val="28"/>
        </w:rPr>
        <w:t>) обобщение правоприменительной практики;</w:t>
      </w:r>
    </w:p>
    <w:p w:rsidR="008A6BD7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объявление предостережения</w:t>
      </w:r>
      <w:proofErr w:type="gramStart"/>
      <w:r>
        <w:rPr>
          <w:sz w:val="28"/>
          <w:szCs w:val="28"/>
        </w:rPr>
        <w:t>.</w:t>
      </w:r>
      <w:r w:rsidR="006B6EE4">
        <w:rPr>
          <w:sz w:val="28"/>
          <w:szCs w:val="28"/>
        </w:rPr>
        <w:t>»;</w:t>
      </w:r>
      <w:proofErr w:type="gramEnd"/>
    </w:p>
    <w:p w:rsidR="008A6BD7" w:rsidRDefault="00FA264B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Раздел</w:t>
      </w:r>
      <w:r w:rsidR="008A6BD7">
        <w:rPr>
          <w:sz w:val="28"/>
          <w:szCs w:val="28"/>
        </w:rPr>
        <w:t xml:space="preserve"> 2 Положения </w:t>
      </w:r>
      <w:r>
        <w:rPr>
          <w:sz w:val="28"/>
          <w:szCs w:val="28"/>
        </w:rPr>
        <w:t>дополнить пунктом 2.10 следующего содержания</w:t>
      </w:r>
      <w:r w:rsidR="008A6BD7">
        <w:rPr>
          <w:sz w:val="28"/>
          <w:szCs w:val="28"/>
        </w:rPr>
        <w:t>:</w:t>
      </w:r>
    </w:p>
    <w:p w:rsidR="008A6BD7" w:rsidRPr="00846141" w:rsidRDefault="007B0245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«2.10</w:t>
      </w:r>
      <w:r w:rsidR="008A6BD7">
        <w:rPr>
          <w:sz w:val="28"/>
          <w:szCs w:val="28"/>
        </w:rPr>
        <w:t xml:space="preserve">. </w:t>
      </w:r>
      <w:r w:rsidR="008A6BD7" w:rsidRPr="00846141">
        <w:rPr>
          <w:sz w:val="28"/>
          <w:szCs w:val="28"/>
        </w:rPr>
        <w:t xml:space="preserve">Обобщение правоприменительной практики осуществляется </w:t>
      </w:r>
      <w:r w:rsidR="004A7ED8">
        <w:rPr>
          <w:sz w:val="28"/>
          <w:szCs w:val="28"/>
        </w:rPr>
        <w:t>отделом муниципального контроля</w:t>
      </w:r>
      <w:r w:rsidR="008A6BD7" w:rsidRPr="00846141">
        <w:rPr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:rsidR="008A6BD7" w:rsidRPr="00846141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846141">
        <w:rPr>
          <w:sz w:val="28"/>
          <w:szCs w:val="28"/>
        </w:rPr>
        <w:t xml:space="preserve">По итогам обобщения правоприменительной практики </w:t>
      </w:r>
      <w:r w:rsidR="004A7ED8">
        <w:rPr>
          <w:sz w:val="28"/>
          <w:szCs w:val="28"/>
        </w:rPr>
        <w:t xml:space="preserve">отделом муниципального контроля </w:t>
      </w:r>
      <w:r w:rsidRPr="00846141">
        <w:rPr>
          <w:sz w:val="28"/>
          <w:szCs w:val="28"/>
        </w:rPr>
        <w:t>ежегодно готовятся доклады, содержащие результаты обобщения правоприменительной практики по осуществлению муниципального контроля</w:t>
      </w:r>
      <w:r>
        <w:rPr>
          <w:sz w:val="28"/>
          <w:szCs w:val="28"/>
        </w:rPr>
        <w:t xml:space="preserve"> </w:t>
      </w:r>
      <w:r w:rsidR="007B0245" w:rsidRPr="00C50C84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Pr="00846141">
        <w:rPr>
          <w:sz w:val="28"/>
          <w:szCs w:val="28"/>
        </w:rPr>
        <w:t xml:space="preserve">, которые утверждаются </w:t>
      </w:r>
      <w:r w:rsidRPr="00083E60">
        <w:rPr>
          <w:sz w:val="28"/>
          <w:szCs w:val="28"/>
        </w:rPr>
        <w:t xml:space="preserve">заместителем главы Прокопьевского муниципального округа </w:t>
      </w:r>
      <w:r w:rsidRPr="001F309F">
        <w:rPr>
          <w:sz w:val="28"/>
          <w:szCs w:val="28"/>
          <w:lang w:bidi="ru-RU"/>
        </w:rPr>
        <w:t xml:space="preserve">по </w:t>
      </w:r>
      <w:r>
        <w:rPr>
          <w:sz w:val="28"/>
          <w:szCs w:val="28"/>
          <w:lang w:bidi="ru-RU"/>
        </w:rPr>
        <w:t>ЖКХ, дорожному хозяйству,</w:t>
      </w:r>
      <w:r w:rsidR="00FA264B">
        <w:rPr>
          <w:sz w:val="28"/>
          <w:szCs w:val="28"/>
          <w:lang w:bidi="ru-RU"/>
        </w:rPr>
        <w:t xml:space="preserve"> транспорту и связи</w:t>
      </w:r>
      <w:r w:rsidRPr="00846141">
        <w:rPr>
          <w:sz w:val="28"/>
          <w:szCs w:val="28"/>
        </w:rPr>
        <w:t xml:space="preserve"> размещаются в срок до 1 </w:t>
      </w:r>
      <w:r>
        <w:rPr>
          <w:sz w:val="28"/>
          <w:szCs w:val="28"/>
        </w:rPr>
        <w:t>октября</w:t>
      </w:r>
      <w:r w:rsidRPr="00846141">
        <w:rPr>
          <w:sz w:val="28"/>
          <w:szCs w:val="28"/>
        </w:rPr>
        <w:t xml:space="preserve"> года, следующего за отчетным годом, на официальном сайте администрации в сети «Интернет».</w:t>
      </w:r>
      <w:proofErr w:type="gramEnd"/>
      <w:r w:rsidRPr="00846141">
        <w:rPr>
          <w:sz w:val="28"/>
          <w:szCs w:val="28"/>
        </w:rPr>
        <w:t xml:space="preserve"> </w:t>
      </w:r>
      <w:r w:rsidR="004A7ED8">
        <w:rPr>
          <w:sz w:val="28"/>
          <w:szCs w:val="28"/>
        </w:rPr>
        <w:t xml:space="preserve">Отделом муниципального контроля </w:t>
      </w:r>
      <w:r w:rsidRPr="00846141">
        <w:rPr>
          <w:sz w:val="28"/>
          <w:szCs w:val="28"/>
        </w:rPr>
        <w:t>обеспечивается публичное обсуждение проекта доклада о правоприменительной практике</w:t>
      </w:r>
      <w:proofErr w:type="gramStart"/>
      <w:r w:rsidR="006B6EE4">
        <w:rPr>
          <w:sz w:val="28"/>
          <w:szCs w:val="28"/>
        </w:rPr>
        <w:t>.</w:t>
      </w:r>
      <w:r w:rsidR="009500F4">
        <w:rPr>
          <w:sz w:val="28"/>
          <w:szCs w:val="28"/>
        </w:rPr>
        <w:t>»</w:t>
      </w:r>
      <w:r w:rsidR="006B6EE4">
        <w:rPr>
          <w:sz w:val="28"/>
          <w:szCs w:val="28"/>
        </w:rPr>
        <w:t>;</w:t>
      </w:r>
      <w:proofErr w:type="gramEnd"/>
    </w:p>
    <w:p w:rsidR="008A6BD7" w:rsidRDefault="007B0245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A264B">
        <w:rPr>
          <w:sz w:val="28"/>
          <w:szCs w:val="28"/>
        </w:rPr>
        <w:t>Раздел 2 Положения дополнить пунктом 2.11 следующего содержания</w:t>
      </w:r>
      <w:r w:rsidR="008A6BD7">
        <w:rPr>
          <w:sz w:val="28"/>
          <w:szCs w:val="28"/>
        </w:rPr>
        <w:t>:</w:t>
      </w:r>
    </w:p>
    <w:p w:rsidR="008A6BD7" w:rsidRPr="00846141" w:rsidRDefault="007B0245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«2.11</w:t>
      </w:r>
      <w:r w:rsidR="008A6BD7">
        <w:rPr>
          <w:sz w:val="28"/>
          <w:szCs w:val="28"/>
        </w:rPr>
        <w:t xml:space="preserve">. </w:t>
      </w:r>
      <w:proofErr w:type="gramStart"/>
      <w:r w:rsidR="008A6BD7" w:rsidRPr="00846141">
        <w:rPr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4A7ED8">
        <w:rPr>
          <w:sz w:val="28"/>
          <w:szCs w:val="28"/>
        </w:rPr>
        <w:t>отдела муниципального контроля</w:t>
      </w:r>
      <w:r w:rsidR="008A6BD7" w:rsidRPr="004432D2">
        <w:rPr>
          <w:sz w:val="28"/>
          <w:szCs w:val="28"/>
        </w:rPr>
        <w:t xml:space="preserve"> </w:t>
      </w:r>
      <w:r w:rsidR="008A6BD7" w:rsidRPr="00846141">
        <w:rPr>
          <w:sz w:val="28"/>
          <w:szCs w:val="28"/>
        </w:rPr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 w:rsidR="008A6BD7" w:rsidRPr="00846141">
        <w:rPr>
          <w:sz w:val="28"/>
          <w:szCs w:val="28"/>
        </w:rPr>
        <w:t xml:space="preserve"> Предостережение объявляется </w:t>
      </w:r>
      <w:r w:rsidR="008A6BD7" w:rsidRPr="00755EDB">
        <w:rPr>
          <w:sz w:val="28"/>
          <w:szCs w:val="28"/>
        </w:rPr>
        <w:t>заместител</w:t>
      </w:r>
      <w:r w:rsidR="008A6BD7">
        <w:rPr>
          <w:sz w:val="28"/>
          <w:szCs w:val="28"/>
        </w:rPr>
        <w:t>ем</w:t>
      </w:r>
      <w:r w:rsidR="008A6BD7" w:rsidRPr="00755EDB">
        <w:rPr>
          <w:sz w:val="28"/>
          <w:szCs w:val="28"/>
        </w:rPr>
        <w:t xml:space="preserve"> главы Прокопьевского муниципального округа по </w:t>
      </w:r>
      <w:r w:rsidR="008A6BD7" w:rsidRPr="001F309F">
        <w:rPr>
          <w:sz w:val="28"/>
          <w:szCs w:val="28"/>
          <w:lang w:bidi="ru-RU"/>
        </w:rPr>
        <w:t xml:space="preserve"> </w:t>
      </w:r>
      <w:r w:rsidR="008A6BD7">
        <w:rPr>
          <w:sz w:val="28"/>
          <w:szCs w:val="28"/>
          <w:lang w:bidi="ru-RU"/>
        </w:rPr>
        <w:t xml:space="preserve">ЖКХ, дорожному хозяйству, транспорту и связи </w:t>
      </w:r>
      <w:r w:rsidR="008A6BD7" w:rsidRPr="00846141">
        <w:rPr>
          <w:sz w:val="28"/>
          <w:szCs w:val="28"/>
        </w:rPr>
        <w:t xml:space="preserve">не позднее 30 календарных дней со дня получения указанных сведений. </w:t>
      </w:r>
      <w:proofErr w:type="gramStart"/>
      <w:r w:rsidR="008A6BD7" w:rsidRPr="00846141">
        <w:rPr>
          <w:sz w:val="28"/>
          <w:szCs w:val="28"/>
        </w:rPr>
        <w:t>Предостережение оформляется в письменн</w:t>
      </w:r>
      <w:r w:rsidR="008A6BD7">
        <w:rPr>
          <w:sz w:val="28"/>
          <w:szCs w:val="28"/>
        </w:rPr>
        <w:t>ом</w:t>
      </w:r>
      <w:r w:rsidR="008A6BD7" w:rsidRPr="00846141">
        <w:rPr>
          <w:sz w:val="28"/>
          <w:szCs w:val="28"/>
        </w:rPr>
        <w:t xml:space="preserve"> </w:t>
      </w:r>
      <w:r w:rsidR="008A6BD7">
        <w:rPr>
          <w:sz w:val="28"/>
          <w:szCs w:val="28"/>
        </w:rPr>
        <w:t>виде</w:t>
      </w:r>
      <w:r w:rsidR="008A6BD7" w:rsidRPr="00846141">
        <w:rPr>
          <w:sz w:val="28"/>
          <w:szCs w:val="28"/>
        </w:rPr>
        <w:t xml:space="preserve">, </w:t>
      </w:r>
      <w:r w:rsidR="008A6BD7">
        <w:rPr>
          <w:sz w:val="28"/>
          <w:szCs w:val="28"/>
        </w:rPr>
        <w:t xml:space="preserve">по форме, </w:t>
      </w:r>
      <w:r w:rsidR="008A6BD7" w:rsidRPr="00846141">
        <w:rPr>
          <w:sz w:val="28"/>
          <w:szCs w:val="28"/>
        </w:rPr>
        <w:t>утвержденной приказом Министерства экономического развития Российской Федерации от 31.03.2021 №</w:t>
      </w:r>
      <w:r w:rsidR="008A6BD7">
        <w:rPr>
          <w:sz w:val="28"/>
          <w:szCs w:val="28"/>
        </w:rPr>
        <w:t xml:space="preserve"> </w:t>
      </w:r>
      <w:r w:rsidR="008A6BD7" w:rsidRPr="00846141">
        <w:rPr>
          <w:sz w:val="28"/>
          <w:szCs w:val="28"/>
        </w:rPr>
        <w:t>151 «О типовых формах документов, используемых контрольным (надзорным) органом»</w:t>
      </w:r>
      <w:r w:rsidR="008A6BD7">
        <w:rPr>
          <w:sz w:val="28"/>
          <w:szCs w:val="28"/>
        </w:rPr>
        <w:t xml:space="preserve"> </w:t>
      </w:r>
      <w:r w:rsidR="008A6BD7" w:rsidRPr="00846141">
        <w:rPr>
          <w:sz w:val="28"/>
          <w:szCs w:val="28"/>
        </w:rPr>
        <w:t>или в форме электронного документа и направляется в адрес контролируемого лица в порядке, предусмотренном Федеральным законом</w:t>
      </w:r>
      <w:r w:rsidR="008A6BD7">
        <w:rPr>
          <w:sz w:val="28"/>
          <w:szCs w:val="28"/>
        </w:rPr>
        <w:t xml:space="preserve"> от 31.07.2020 </w:t>
      </w:r>
      <w:r w:rsidR="008A6BD7" w:rsidRPr="00846141">
        <w:rPr>
          <w:sz w:val="28"/>
          <w:szCs w:val="28"/>
        </w:rPr>
        <w:t>№</w:t>
      </w:r>
      <w:r w:rsidR="008A6BD7">
        <w:rPr>
          <w:sz w:val="28"/>
          <w:szCs w:val="28"/>
        </w:rPr>
        <w:t xml:space="preserve"> 248-ФЗ «</w:t>
      </w:r>
      <w:r w:rsidR="008A6BD7" w:rsidRPr="00961D81">
        <w:rPr>
          <w:sz w:val="28"/>
          <w:szCs w:val="28"/>
        </w:rPr>
        <w:t xml:space="preserve">О государственном контроле (надзоре) и муниципальном </w:t>
      </w:r>
      <w:r w:rsidR="008A6BD7">
        <w:rPr>
          <w:sz w:val="28"/>
          <w:szCs w:val="28"/>
        </w:rPr>
        <w:t>контроле в Российской Федерации».</w:t>
      </w:r>
      <w:proofErr w:type="gramEnd"/>
    </w:p>
    <w:p w:rsidR="008A6BD7" w:rsidRPr="00846141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 xml:space="preserve">Объявляемые предостережения регистрируются в журнале учета </w:t>
      </w:r>
      <w:r w:rsidRPr="00846141">
        <w:rPr>
          <w:sz w:val="28"/>
          <w:szCs w:val="28"/>
        </w:rPr>
        <w:lastRenderedPageBreak/>
        <w:t>предостережений с присвоением регистрационного номера.</w:t>
      </w:r>
    </w:p>
    <w:p w:rsidR="008A6BD7" w:rsidRPr="00846141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 xml:space="preserve">В случае объявления </w:t>
      </w:r>
      <w:r w:rsidR="004A7ED8">
        <w:rPr>
          <w:sz w:val="28"/>
          <w:szCs w:val="28"/>
        </w:rPr>
        <w:t>отделом муниципального контроля</w:t>
      </w:r>
      <w:r w:rsidRPr="00846141">
        <w:rPr>
          <w:sz w:val="28"/>
          <w:szCs w:val="28"/>
        </w:rPr>
        <w:t xml:space="preserve"> предостережения</w:t>
      </w:r>
      <w:r>
        <w:rPr>
          <w:sz w:val="28"/>
          <w:szCs w:val="28"/>
        </w:rPr>
        <w:t>,</w:t>
      </w:r>
      <w:r w:rsidRPr="00846141">
        <w:rPr>
          <w:sz w:val="28"/>
          <w:szCs w:val="28"/>
        </w:rPr>
        <w:t xml:space="preserve"> контролируемое лицо вправе подать возражение в отношении предостережения (далее - возражение) в письменной форме или в форме электронного документа в срок не позднее 30 календарных дней со дня получения им предостережения. Возражение рассматривается </w:t>
      </w:r>
      <w:r w:rsidR="004A7ED8">
        <w:rPr>
          <w:sz w:val="28"/>
          <w:szCs w:val="28"/>
        </w:rPr>
        <w:t>отделом муниципального контроля</w:t>
      </w:r>
      <w:r w:rsidRPr="00846141">
        <w:rPr>
          <w:sz w:val="28"/>
          <w:szCs w:val="28"/>
        </w:rPr>
        <w:t xml:space="preserve"> в течение 30 календарных дней со дня получения. По результату рассмотрения возражения контролируемому лицу направляется ответ с информацией о согласии или несогласии с возражением.</w:t>
      </w:r>
    </w:p>
    <w:p w:rsidR="008A6BD7" w:rsidRPr="00846141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 xml:space="preserve">В случае принятия представленных в возражении контролируемого лица </w:t>
      </w:r>
      <w:r w:rsidRPr="00033116">
        <w:rPr>
          <w:sz w:val="28"/>
          <w:szCs w:val="28"/>
        </w:rPr>
        <w:t>доводов</w:t>
      </w:r>
      <w:r>
        <w:rPr>
          <w:sz w:val="28"/>
          <w:szCs w:val="28"/>
        </w:rPr>
        <w:t>,</w:t>
      </w:r>
      <w:r w:rsidRPr="00033116">
        <w:rPr>
          <w:sz w:val="28"/>
          <w:szCs w:val="28"/>
        </w:rPr>
        <w:t xml:space="preserve"> </w:t>
      </w:r>
      <w:r w:rsidR="004A7ED8">
        <w:rPr>
          <w:sz w:val="28"/>
          <w:szCs w:val="28"/>
        </w:rPr>
        <w:t>отдел муниципального контроля</w:t>
      </w:r>
      <w:r w:rsidRPr="00846141">
        <w:rPr>
          <w:sz w:val="28"/>
          <w:szCs w:val="28"/>
        </w:rPr>
        <w:t xml:space="preserve">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8A6BD7" w:rsidRDefault="008A6BD7" w:rsidP="008A6B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</w:t>
      </w:r>
      <w:r w:rsidR="009500F4">
        <w:rPr>
          <w:sz w:val="28"/>
          <w:szCs w:val="28"/>
        </w:rPr>
        <w:t>»</w:t>
      </w:r>
      <w:r w:rsidRPr="00846141">
        <w:rPr>
          <w:sz w:val="28"/>
          <w:szCs w:val="28"/>
        </w:rPr>
        <w:t>.</w:t>
      </w:r>
    </w:p>
    <w:p w:rsidR="004A7ED8" w:rsidRPr="00846141" w:rsidRDefault="003F7E6A" w:rsidP="003F7E6A">
      <w:pPr>
        <w:tabs>
          <w:tab w:val="left" w:pos="567"/>
          <w:tab w:val="left" w:pos="709"/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6B6EE4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="00416051">
        <w:rPr>
          <w:sz w:val="28"/>
          <w:szCs w:val="28"/>
        </w:rPr>
        <w:t>Д</w:t>
      </w:r>
      <w:r w:rsidR="006B6EE4">
        <w:rPr>
          <w:sz w:val="28"/>
          <w:szCs w:val="28"/>
        </w:rPr>
        <w:t xml:space="preserve">ополнить </w:t>
      </w:r>
      <w:r w:rsidR="00416051">
        <w:rPr>
          <w:sz w:val="28"/>
          <w:szCs w:val="28"/>
        </w:rPr>
        <w:t xml:space="preserve">решение </w:t>
      </w:r>
      <w:r w:rsidR="004A7ED8">
        <w:rPr>
          <w:sz w:val="28"/>
          <w:szCs w:val="28"/>
        </w:rPr>
        <w:t>приложением 2</w:t>
      </w:r>
      <w:r w:rsidR="006B6EE4">
        <w:rPr>
          <w:sz w:val="28"/>
          <w:szCs w:val="28"/>
        </w:rPr>
        <w:t xml:space="preserve"> «</w:t>
      </w:r>
      <w:r w:rsidR="006B6EE4" w:rsidRPr="006B6EE4">
        <w:rPr>
          <w:sz w:val="28"/>
          <w:szCs w:val="28"/>
        </w:rPr>
        <w:t xml:space="preserve">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</w:t>
      </w:r>
      <w:proofErr w:type="gramStart"/>
      <w:r w:rsidR="006B6EE4" w:rsidRPr="006B6EE4">
        <w:rPr>
          <w:sz w:val="28"/>
          <w:szCs w:val="28"/>
        </w:rPr>
        <w:t>контроля за</w:t>
      </w:r>
      <w:proofErr w:type="gramEnd"/>
      <w:r w:rsidR="006B6EE4" w:rsidRPr="006B6EE4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Кемеровской области-Кузбасса</w:t>
      </w:r>
      <w:r w:rsidR="006B6EE4">
        <w:rPr>
          <w:sz w:val="28"/>
          <w:szCs w:val="28"/>
        </w:rPr>
        <w:t xml:space="preserve">» </w:t>
      </w:r>
      <w:r w:rsidR="00FA264B">
        <w:rPr>
          <w:sz w:val="28"/>
          <w:szCs w:val="28"/>
        </w:rPr>
        <w:t>согласно приложению к настоящему решению</w:t>
      </w:r>
      <w:r w:rsidR="004A7ED8">
        <w:rPr>
          <w:sz w:val="28"/>
          <w:szCs w:val="28"/>
        </w:rPr>
        <w:t>.</w:t>
      </w:r>
    </w:p>
    <w:p w:rsidR="008A6BD7" w:rsidRDefault="003F7E6A" w:rsidP="00FA264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A6BD7">
        <w:rPr>
          <w:sz w:val="28"/>
          <w:szCs w:val="28"/>
        </w:rPr>
        <w:t>. Опубликовать настоящее решение в газете «Сельская новь» и на официальном сайте администрации Прокопьевского муниципального округа.</w:t>
      </w:r>
    </w:p>
    <w:p w:rsidR="008A6BD7" w:rsidRDefault="003F7E6A" w:rsidP="008A6B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6BD7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8A6BD7" w:rsidRDefault="003F7E6A" w:rsidP="008A6BD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6BD7">
        <w:rPr>
          <w:sz w:val="28"/>
          <w:szCs w:val="28"/>
        </w:rPr>
        <w:t xml:space="preserve">. </w:t>
      </w:r>
      <w:proofErr w:type="gramStart"/>
      <w:r w:rsidR="008A6BD7">
        <w:rPr>
          <w:sz w:val="28"/>
          <w:szCs w:val="28"/>
        </w:rPr>
        <w:t>Контроль за</w:t>
      </w:r>
      <w:proofErr w:type="gramEnd"/>
      <w:r w:rsidR="008A6BD7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8A6BD7" w:rsidRDefault="008A6BD7" w:rsidP="008A6BD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33" w:type="dxa"/>
        <w:tblInd w:w="14" w:type="dxa"/>
        <w:tblLook w:val="04A0" w:firstRow="1" w:lastRow="0" w:firstColumn="1" w:lastColumn="0" w:noHBand="0" w:noVBand="1"/>
      </w:tblPr>
      <w:tblGrid>
        <w:gridCol w:w="4205"/>
        <w:gridCol w:w="5528"/>
      </w:tblGrid>
      <w:tr w:rsidR="008A6BD7" w:rsidTr="00416051">
        <w:tc>
          <w:tcPr>
            <w:tcW w:w="4205" w:type="dxa"/>
          </w:tcPr>
          <w:p w:rsidR="008A6BD7" w:rsidRDefault="000E7060" w:rsidP="0041605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г</w:t>
            </w:r>
            <w:r w:rsidR="008A6BD7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8A6BD7">
              <w:rPr>
                <w:sz w:val="28"/>
                <w:szCs w:val="28"/>
                <w:lang w:eastAsia="en-US"/>
              </w:rPr>
              <w:t xml:space="preserve"> Прокопьевского муниципального округа</w:t>
            </w:r>
          </w:p>
          <w:p w:rsidR="008A6BD7" w:rsidRDefault="008A6BD7" w:rsidP="0041605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8A6BD7" w:rsidRDefault="008A6BD7" w:rsidP="000E7060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</w:t>
            </w:r>
            <w:r w:rsidR="000E7060">
              <w:rPr>
                <w:sz w:val="28"/>
                <w:szCs w:val="28"/>
                <w:lang w:eastAsia="en-US"/>
              </w:rPr>
              <w:t xml:space="preserve">К.А. </w:t>
            </w:r>
            <w:proofErr w:type="spellStart"/>
            <w:r w:rsidR="000E7060">
              <w:rPr>
                <w:sz w:val="28"/>
                <w:szCs w:val="28"/>
                <w:lang w:eastAsia="en-US"/>
              </w:rPr>
              <w:t>Краморов</w:t>
            </w:r>
            <w:bookmarkStart w:id="0" w:name="_GoBack"/>
            <w:bookmarkEnd w:id="0"/>
            <w:proofErr w:type="spellEnd"/>
          </w:p>
        </w:tc>
        <w:tc>
          <w:tcPr>
            <w:tcW w:w="5528" w:type="dxa"/>
          </w:tcPr>
          <w:p w:rsidR="008A6BD7" w:rsidRDefault="008A6BD7" w:rsidP="00416051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:rsidR="008A6BD7" w:rsidRDefault="008A6BD7" w:rsidP="00416051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A6BD7" w:rsidRDefault="008A6BD7" w:rsidP="0041605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________________ И.А. Лошманкина</w:t>
            </w:r>
          </w:p>
        </w:tc>
      </w:tr>
    </w:tbl>
    <w:p w:rsidR="00356F7A" w:rsidRDefault="00356F7A" w:rsidP="00A51319">
      <w:pPr>
        <w:jc w:val="right"/>
        <w:rPr>
          <w:bCs/>
          <w:color w:val="000000"/>
        </w:rPr>
      </w:pPr>
    </w:p>
    <w:p w:rsidR="00356F7A" w:rsidRDefault="00356F7A" w:rsidP="00A51319">
      <w:pPr>
        <w:jc w:val="right"/>
        <w:rPr>
          <w:bCs/>
          <w:color w:val="000000"/>
        </w:rPr>
      </w:pPr>
    </w:p>
    <w:p w:rsidR="008A6BD7" w:rsidRDefault="008A6BD7" w:rsidP="00A51319">
      <w:pPr>
        <w:jc w:val="right"/>
        <w:rPr>
          <w:bCs/>
          <w:color w:val="000000"/>
        </w:rPr>
      </w:pPr>
    </w:p>
    <w:p w:rsidR="008A6BD7" w:rsidRDefault="008A6BD7" w:rsidP="00A51319">
      <w:pPr>
        <w:jc w:val="right"/>
        <w:rPr>
          <w:bCs/>
          <w:color w:val="000000"/>
        </w:rPr>
      </w:pPr>
    </w:p>
    <w:p w:rsidR="008A6BD7" w:rsidRDefault="008A6BD7" w:rsidP="00A51319">
      <w:pPr>
        <w:jc w:val="right"/>
        <w:rPr>
          <w:bCs/>
          <w:color w:val="000000"/>
        </w:rPr>
      </w:pPr>
    </w:p>
    <w:p w:rsidR="008A6BD7" w:rsidRDefault="008A6BD7" w:rsidP="00A51319">
      <w:pPr>
        <w:jc w:val="right"/>
        <w:rPr>
          <w:bCs/>
          <w:color w:val="000000"/>
        </w:rPr>
      </w:pPr>
    </w:p>
    <w:p w:rsidR="008A6BD7" w:rsidRDefault="008A6BD7" w:rsidP="00A51319">
      <w:pPr>
        <w:jc w:val="right"/>
        <w:rPr>
          <w:bCs/>
          <w:color w:val="000000"/>
        </w:rPr>
      </w:pPr>
    </w:p>
    <w:p w:rsidR="008A6BD7" w:rsidRDefault="008A6BD7" w:rsidP="00A51319">
      <w:pPr>
        <w:jc w:val="right"/>
        <w:rPr>
          <w:bCs/>
          <w:color w:val="000000"/>
        </w:rPr>
      </w:pPr>
    </w:p>
    <w:p w:rsidR="008A6BD7" w:rsidRDefault="008A6BD7" w:rsidP="00A51319">
      <w:pPr>
        <w:jc w:val="right"/>
        <w:rPr>
          <w:bCs/>
          <w:color w:val="000000"/>
        </w:rPr>
      </w:pPr>
    </w:p>
    <w:p w:rsidR="008A6BD7" w:rsidRDefault="008A6BD7" w:rsidP="00A51319">
      <w:pPr>
        <w:jc w:val="right"/>
        <w:rPr>
          <w:bCs/>
          <w:color w:val="000000"/>
        </w:rPr>
      </w:pPr>
    </w:p>
    <w:p w:rsidR="00416051" w:rsidRDefault="00416051" w:rsidP="00575EAA">
      <w:pPr>
        <w:ind w:firstLine="567"/>
        <w:jc w:val="right"/>
        <w:rPr>
          <w:bCs/>
          <w:color w:val="000000"/>
        </w:rPr>
      </w:pPr>
    </w:p>
    <w:p w:rsidR="00575EAA" w:rsidRDefault="00575EAA" w:rsidP="00575EAA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Приложение</w:t>
      </w:r>
      <w:r w:rsidR="00416051" w:rsidRPr="00416051">
        <w:rPr>
          <w:bCs/>
          <w:color w:val="000000"/>
        </w:rPr>
        <w:t xml:space="preserve"> к решению</w:t>
      </w:r>
    </w:p>
    <w:p w:rsidR="00575EAA" w:rsidRDefault="00575EAA" w:rsidP="00575EAA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Совета народных депутатов</w:t>
      </w:r>
    </w:p>
    <w:p w:rsidR="00575EAA" w:rsidRDefault="00575EAA" w:rsidP="00DD24A5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Прокопьевского муниципального </w:t>
      </w:r>
    </w:p>
    <w:p w:rsidR="00575EAA" w:rsidRDefault="00575EAA" w:rsidP="00DD24A5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</w:t>
      </w:r>
      <w:r w:rsidR="00DD24A5" w:rsidRPr="00DD24A5">
        <w:rPr>
          <w:bCs/>
          <w:color w:val="000000"/>
        </w:rPr>
        <w:t xml:space="preserve">округа </w:t>
      </w:r>
      <w:r>
        <w:rPr>
          <w:bCs/>
          <w:color w:val="000000"/>
        </w:rPr>
        <w:t>от 27.06.2024</w:t>
      </w:r>
      <w:r w:rsidR="00DD24A5">
        <w:rPr>
          <w:bCs/>
          <w:color w:val="000000"/>
        </w:rPr>
        <w:t xml:space="preserve">г. </w:t>
      </w:r>
      <w:r>
        <w:rPr>
          <w:bCs/>
          <w:color w:val="000000"/>
        </w:rPr>
        <w:t>№</w:t>
      </w:r>
      <w:r w:rsidR="00DD24A5">
        <w:rPr>
          <w:bCs/>
          <w:color w:val="000000"/>
        </w:rPr>
        <w:t xml:space="preserve"> 265</w:t>
      </w:r>
    </w:p>
    <w:p w:rsidR="000F653F" w:rsidRDefault="000F653F" w:rsidP="00575EAA">
      <w:pPr>
        <w:ind w:firstLine="567"/>
        <w:jc w:val="center"/>
        <w:rPr>
          <w:bCs/>
          <w:color w:val="000000"/>
        </w:rPr>
      </w:pPr>
    </w:p>
    <w:p w:rsidR="000F653F" w:rsidRDefault="000F653F" w:rsidP="00B813E7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Приложение № 2 к решению</w:t>
      </w:r>
    </w:p>
    <w:p w:rsidR="000F653F" w:rsidRPr="000F653F" w:rsidRDefault="000F653F" w:rsidP="00B813E7">
      <w:pPr>
        <w:ind w:firstLine="567"/>
        <w:jc w:val="right"/>
        <w:rPr>
          <w:bCs/>
          <w:color w:val="000000"/>
        </w:rPr>
      </w:pPr>
      <w:r w:rsidRPr="000F653F">
        <w:rPr>
          <w:bCs/>
          <w:color w:val="000000"/>
        </w:rPr>
        <w:t>Совета народных депутатов</w:t>
      </w:r>
    </w:p>
    <w:p w:rsidR="000F653F" w:rsidRPr="000F653F" w:rsidRDefault="000F653F" w:rsidP="00B813E7">
      <w:pPr>
        <w:ind w:firstLine="567"/>
        <w:jc w:val="right"/>
        <w:rPr>
          <w:bCs/>
          <w:color w:val="000000"/>
        </w:rPr>
      </w:pPr>
      <w:r w:rsidRPr="000F653F">
        <w:rPr>
          <w:bCs/>
          <w:color w:val="000000"/>
        </w:rPr>
        <w:t>Прокопьевского муниципального округа</w:t>
      </w:r>
    </w:p>
    <w:p w:rsidR="000F653F" w:rsidRDefault="000F653F" w:rsidP="00B813E7">
      <w:pPr>
        <w:ind w:firstLine="567"/>
        <w:jc w:val="right"/>
        <w:rPr>
          <w:bCs/>
          <w:color w:val="000000"/>
        </w:rPr>
      </w:pPr>
      <w:r w:rsidRPr="000F653F">
        <w:rPr>
          <w:bCs/>
          <w:color w:val="000000"/>
        </w:rPr>
        <w:t xml:space="preserve">                                                                                  </w:t>
      </w:r>
      <w:r>
        <w:rPr>
          <w:bCs/>
          <w:color w:val="000000"/>
        </w:rPr>
        <w:t>о</w:t>
      </w:r>
      <w:r w:rsidRPr="000F653F">
        <w:rPr>
          <w:bCs/>
          <w:color w:val="000000"/>
        </w:rPr>
        <w:t>т</w:t>
      </w:r>
      <w:r>
        <w:rPr>
          <w:bCs/>
          <w:color w:val="000000"/>
        </w:rPr>
        <w:t xml:space="preserve"> </w:t>
      </w:r>
      <w:r w:rsidR="00B813E7" w:rsidRPr="00B813E7">
        <w:rPr>
          <w:bCs/>
          <w:color w:val="000000"/>
        </w:rPr>
        <w:t xml:space="preserve"> 24.08.2023</w:t>
      </w:r>
      <w:r w:rsidR="00DD24A5">
        <w:rPr>
          <w:bCs/>
          <w:color w:val="000000"/>
        </w:rPr>
        <w:t>г.</w:t>
      </w:r>
      <w:r w:rsidR="00B813E7" w:rsidRPr="00B813E7">
        <w:rPr>
          <w:bCs/>
          <w:color w:val="000000"/>
        </w:rPr>
        <w:t xml:space="preserve"> № 176</w:t>
      </w:r>
    </w:p>
    <w:p w:rsidR="000F653F" w:rsidRDefault="000F653F" w:rsidP="00B813E7">
      <w:pPr>
        <w:ind w:firstLine="567"/>
        <w:jc w:val="right"/>
        <w:rPr>
          <w:bCs/>
          <w:color w:val="000000"/>
        </w:rPr>
      </w:pPr>
    </w:p>
    <w:p w:rsidR="00575EAA" w:rsidRDefault="00575EAA" w:rsidP="00A51319">
      <w:pPr>
        <w:jc w:val="right"/>
        <w:rPr>
          <w:bCs/>
          <w:color w:val="000000"/>
        </w:rPr>
      </w:pPr>
    </w:p>
    <w:p w:rsidR="00A51319" w:rsidRDefault="00A51319" w:rsidP="00A51319">
      <w:pPr>
        <w:tabs>
          <w:tab w:val="left" w:pos="3757"/>
        </w:tabs>
        <w:jc w:val="center"/>
        <w:rPr>
          <w:b/>
          <w:sz w:val="28"/>
          <w:szCs w:val="28"/>
        </w:rPr>
      </w:pPr>
      <w:r w:rsidRPr="00672839">
        <w:rPr>
          <w:b/>
          <w:sz w:val="28"/>
          <w:szCs w:val="28"/>
        </w:rPr>
        <w:t xml:space="preserve">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</w:t>
      </w:r>
      <w:r w:rsidR="00356F7A" w:rsidRPr="00356F7A">
        <w:rPr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Кемеровской области-Кузбасса</w:t>
      </w:r>
    </w:p>
    <w:p w:rsidR="00585DF1" w:rsidRDefault="00585DF1" w:rsidP="00356F7A">
      <w:pPr>
        <w:rPr>
          <w:b/>
          <w:bCs/>
          <w:color w:val="000000"/>
          <w:sz w:val="28"/>
          <w:szCs w:val="28"/>
        </w:rPr>
      </w:pPr>
    </w:p>
    <w:p w:rsidR="00356F7A" w:rsidRDefault="00356F7A" w:rsidP="00356F7A">
      <w:pPr>
        <w:pStyle w:val="aff3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Поступление   в   уполномоченный   орган   обращения   гражданина   или</w:t>
      </w:r>
    </w:p>
    <w:p w:rsidR="00356F7A" w:rsidRDefault="00356F7A" w:rsidP="00356F7A">
      <w:pPr>
        <w:jc w:val="both"/>
        <w:rPr>
          <w:bCs/>
          <w:color w:val="000000"/>
          <w:sz w:val="28"/>
          <w:szCs w:val="28"/>
        </w:rPr>
      </w:pPr>
      <w:r w:rsidRPr="00356F7A">
        <w:rPr>
          <w:bCs/>
          <w:color w:val="000000"/>
          <w:sz w:val="28"/>
          <w:szCs w:val="28"/>
        </w:rPr>
        <w:t>организации, информации</w:t>
      </w:r>
      <w:r>
        <w:rPr>
          <w:bCs/>
          <w:color w:val="000000"/>
          <w:sz w:val="28"/>
          <w:szCs w:val="28"/>
        </w:rPr>
        <w:t xml:space="preserve"> от органов государственной власти, органов местного самоуправления, из средств массовой информации о невыполнении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округа.</w:t>
      </w:r>
    </w:p>
    <w:p w:rsidR="00356F7A" w:rsidRDefault="00356F7A" w:rsidP="00356F7A">
      <w:pPr>
        <w:pStyle w:val="aff3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Две </w:t>
      </w:r>
      <w:r w:rsidR="00AB3008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и </w:t>
      </w:r>
      <w:r w:rsidR="00AB3008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более </w:t>
      </w:r>
      <w:r w:rsidR="00AB3008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аварий</w:t>
      </w:r>
      <w:proofErr w:type="gramEnd"/>
      <w:r>
        <w:rPr>
          <w:bCs/>
          <w:color w:val="000000"/>
          <w:sz w:val="28"/>
          <w:szCs w:val="28"/>
        </w:rPr>
        <w:t xml:space="preserve">, </w:t>
      </w:r>
      <w:r w:rsidR="00AB300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произошедшие </w:t>
      </w:r>
      <w:r w:rsidR="00AB3008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на </w:t>
      </w:r>
      <w:r w:rsidR="00AB3008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одних </w:t>
      </w:r>
      <w:r w:rsidR="00AB3008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и </w:t>
      </w:r>
      <w:r w:rsidR="00AB3008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тех </w:t>
      </w:r>
      <w:r w:rsidR="00AB3008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же объектах</w:t>
      </w:r>
    </w:p>
    <w:p w:rsidR="00356F7A" w:rsidRDefault="00AB3008" w:rsidP="00356F7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</w:t>
      </w:r>
      <w:r w:rsidR="00356F7A" w:rsidRPr="00356F7A">
        <w:rPr>
          <w:bCs/>
          <w:color w:val="000000"/>
          <w:sz w:val="28"/>
          <w:szCs w:val="28"/>
        </w:rPr>
        <w:t>еплоснабжения</w:t>
      </w:r>
      <w:r>
        <w:rPr>
          <w:bCs/>
          <w:color w:val="000000"/>
          <w:sz w:val="28"/>
          <w:szCs w:val="28"/>
        </w:rPr>
        <w:t xml:space="preserve"> в течени</w:t>
      </w:r>
      <w:proofErr w:type="gramStart"/>
      <w:r>
        <w:rPr>
          <w:bCs/>
          <w:color w:val="000000"/>
          <w:sz w:val="28"/>
          <w:szCs w:val="28"/>
        </w:rPr>
        <w:t>и</w:t>
      </w:r>
      <w:proofErr w:type="gramEnd"/>
      <w:r>
        <w:rPr>
          <w:bCs/>
          <w:color w:val="000000"/>
          <w:sz w:val="28"/>
          <w:szCs w:val="28"/>
        </w:rPr>
        <w:t xml:space="preserve"> трех месяцев подряд.</w:t>
      </w:r>
    </w:p>
    <w:p w:rsidR="00AB3008" w:rsidRDefault="00AB3008" w:rsidP="00AB3008">
      <w:pPr>
        <w:pStyle w:val="aff3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Два    и     более    обращений</w:t>
      </w:r>
      <w:proofErr w:type="gramEnd"/>
      <w:r>
        <w:rPr>
          <w:bCs/>
          <w:color w:val="000000"/>
          <w:sz w:val="28"/>
          <w:szCs w:val="28"/>
        </w:rPr>
        <w:t xml:space="preserve">    потребителей   по   вопросам надежности</w:t>
      </w:r>
    </w:p>
    <w:p w:rsidR="00AB3008" w:rsidRDefault="00AB3008" w:rsidP="00AB3008">
      <w:pPr>
        <w:jc w:val="both"/>
        <w:rPr>
          <w:bCs/>
          <w:color w:val="000000"/>
          <w:sz w:val="28"/>
          <w:szCs w:val="28"/>
        </w:rPr>
      </w:pPr>
      <w:r w:rsidRPr="00AB3008">
        <w:rPr>
          <w:bCs/>
          <w:color w:val="000000"/>
          <w:sz w:val="28"/>
          <w:szCs w:val="28"/>
        </w:rPr>
        <w:t xml:space="preserve">теплоснабжения, а также разногласий, </w:t>
      </w:r>
      <w:r>
        <w:rPr>
          <w:bCs/>
          <w:color w:val="000000"/>
          <w:sz w:val="28"/>
          <w:szCs w:val="28"/>
        </w:rPr>
        <w:t>возникающих между единой теплоснабжающей организацией и потребителем тепловой энергии, в течени</w:t>
      </w:r>
      <w:proofErr w:type="gramStart"/>
      <w:r>
        <w:rPr>
          <w:bCs/>
          <w:color w:val="000000"/>
          <w:sz w:val="28"/>
          <w:szCs w:val="28"/>
        </w:rPr>
        <w:t>и</w:t>
      </w:r>
      <w:proofErr w:type="gramEnd"/>
      <w:r>
        <w:rPr>
          <w:bCs/>
          <w:color w:val="000000"/>
          <w:sz w:val="28"/>
          <w:szCs w:val="28"/>
        </w:rPr>
        <w:t xml:space="preserve"> трех месяцев подряд.</w:t>
      </w:r>
    </w:p>
    <w:p w:rsidR="00AB3008" w:rsidRDefault="00AB3008" w:rsidP="00AB3008">
      <w:pPr>
        <w:pStyle w:val="aff3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Несоблюдение      единой     теплоснабжающей    организацией     перечня</w:t>
      </w:r>
    </w:p>
    <w:p w:rsidR="00AB3008" w:rsidRDefault="00AB3008" w:rsidP="00AB3008">
      <w:pPr>
        <w:jc w:val="both"/>
        <w:rPr>
          <w:bCs/>
          <w:color w:val="000000"/>
          <w:sz w:val="28"/>
          <w:szCs w:val="28"/>
        </w:rPr>
      </w:pPr>
      <w:r w:rsidRPr="00AB3008">
        <w:rPr>
          <w:bCs/>
          <w:color w:val="000000"/>
          <w:sz w:val="28"/>
          <w:szCs w:val="28"/>
        </w:rPr>
        <w:t>мероприятий по строительству</w:t>
      </w:r>
      <w:r>
        <w:rPr>
          <w:bCs/>
          <w:color w:val="000000"/>
          <w:sz w:val="28"/>
          <w:szCs w:val="28"/>
        </w:rPr>
        <w:t>, реконструкции и (или) модернизации объектов теплоснабжения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B3008" w:rsidRDefault="00AB3008" w:rsidP="00AB3008">
      <w:pPr>
        <w:pStyle w:val="aff3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Нарушение   единой   теплоснабжающей организацией сроков реализации</w:t>
      </w:r>
    </w:p>
    <w:p w:rsidR="00DD24A5" w:rsidRDefault="00AB3008" w:rsidP="00AB3008">
      <w:pPr>
        <w:jc w:val="both"/>
        <w:rPr>
          <w:bCs/>
          <w:color w:val="000000"/>
          <w:sz w:val="28"/>
          <w:szCs w:val="28"/>
        </w:rPr>
      </w:pPr>
      <w:r w:rsidRPr="00AB3008">
        <w:rPr>
          <w:bCs/>
          <w:color w:val="000000"/>
          <w:sz w:val="28"/>
          <w:szCs w:val="28"/>
        </w:rPr>
        <w:t>мероприятий по строительству</w:t>
      </w:r>
      <w:r>
        <w:rPr>
          <w:bCs/>
          <w:color w:val="000000"/>
          <w:sz w:val="28"/>
          <w:szCs w:val="28"/>
        </w:rPr>
        <w:t xml:space="preserve">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 </w:t>
      </w:r>
    </w:p>
    <w:p w:rsidR="00DD24A5" w:rsidRPr="00DD24A5" w:rsidRDefault="00DD24A5" w:rsidP="00DD24A5">
      <w:pPr>
        <w:rPr>
          <w:sz w:val="28"/>
          <w:szCs w:val="28"/>
        </w:rPr>
      </w:pPr>
    </w:p>
    <w:p w:rsidR="00DD24A5" w:rsidRPr="00DD24A5" w:rsidRDefault="00DD24A5" w:rsidP="00DD24A5">
      <w:pPr>
        <w:rPr>
          <w:sz w:val="28"/>
          <w:szCs w:val="28"/>
        </w:rPr>
      </w:pPr>
    </w:p>
    <w:p w:rsidR="00DD24A5" w:rsidRPr="00DD24A5" w:rsidRDefault="00DD24A5" w:rsidP="00DD24A5">
      <w:pPr>
        <w:rPr>
          <w:sz w:val="28"/>
          <w:szCs w:val="28"/>
        </w:rPr>
      </w:pPr>
      <w:r w:rsidRPr="00DD24A5">
        <w:rPr>
          <w:sz w:val="28"/>
          <w:szCs w:val="28"/>
        </w:rPr>
        <w:t xml:space="preserve">Председатель Совета народных депутатов </w:t>
      </w:r>
    </w:p>
    <w:p w:rsidR="00DD24A5" w:rsidRPr="00DD24A5" w:rsidRDefault="00DD24A5" w:rsidP="00DD24A5">
      <w:pPr>
        <w:rPr>
          <w:sz w:val="28"/>
          <w:szCs w:val="28"/>
        </w:rPr>
      </w:pPr>
      <w:r w:rsidRPr="00DD24A5">
        <w:rPr>
          <w:sz w:val="28"/>
          <w:szCs w:val="28"/>
        </w:rPr>
        <w:t xml:space="preserve">Прокопьевского муниципального округа </w:t>
      </w:r>
      <w:r w:rsidRPr="00DD24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D24A5">
        <w:rPr>
          <w:sz w:val="28"/>
          <w:szCs w:val="28"/>
        </w:rPr>
        <w:t>И.А. Лошманкина</w:t>
      </w:r>
    </w:p>
    <w:sectPr w:rsidR="00DD24A5" w:rsidRPr="00DD24A5" w:rsidSect="007B0245">
      <w:headerReference w:type="even" r:id="rId11"/>
      <w:pgSz w:w="11906" w:h="16838"/>
      <w:pgMar w:top="709" w:right="851" w:bottom="1276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3F" w:rsidRDefault="000F653F" w:rsidP="00DC3AE5">
      <w:r>
        <w:separator/>
      </w:r>
    </w:p>
  </w:endnote>
  <w:endnote w:type="continuationSeparator" w:id="0">
    <w:p w:rsidR="000F653F" w:rsidRDefault="000F653F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3F" w:rsidRDefault="000F653F" w:rsidP="00DC3AE5">
      <w:r>
        <w:separator/>
      </w:r>
    </w:p>
  </w:footnote>
  <w:footnote w:type="continuationSeparator" w:id="0">
    <w:p w:rsidR="000F653F" w:rsidRDefault="000F653F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3F" w:rsidRDefault="000F653F" w:rsidP="002507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F653F" w:rsidRDefault="000F653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80844"/>
    <w:multiLevelType w:val="hybridMultilevel"/>
    <w:tmpl w:val="39B066E4"/>
    <w:lvl w:ilvl="0" w:tplc="86C477F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E6423"/>
    <w:multiLevelType w:val="hybridMultilevel"/>
    <w:tmpl w:val="4A1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065B7"/>
    <w:multiLevelType w:val="hybridMultilevel"/>
    <w:tmpl w:val="8370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0762"/>
    <w:multiLevelType w:val="hybridMultilevel"/>
    <w:tmpl w:val="FF24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62C1B"/>
    <w:multiLevelType w:val="hybridMultilevel"/>
    <w:tmpl w:val="AA0AAD1E"/>
    <w:lvl w:ilvl="0" w:tplc="C7D011B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EC5811"/>
    <w:multiLevelType w:val="hybridMultilevel"/>
    <w:tmpl w:val="DE48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6E5C"/>
    <w:rsid w:val="00024FD5"/>
    <w:rsid w:val="0002659B"/>
    <w:rsid w:val="000A19DF"/>
    <w:rsid w:val="000C35A3"/>
    <w:rsid w:val="000C3999"/>
    <w:rsid w:val="000E30DE"/>
    <w:rsid w:val="000E7060"/>
    <w:rsid w:val="000F273F"/>
    <w:rsid w:val="000F653F"/>
    <w:rsid w:val="00107926"/>
    <w:rsid w:val="0014713D"/>
    <w:rsid w:val="00174727"/>
    <w:rsid w:val="00196913"/>
    <w:rsid w:val="001B0269"/>
    <w:rsid w:val="001B38E5"/>
    <w:rsid w:val="001F0124"/>
    <w:rsid w:val="001F597B"/>
    <w:rsid w:val="001F5AA7"/>
    <w:rsid w:val="00200232"/>
    <w:rsid w:val="0021545E"/>
    <w:rsid w:val="002206C3"/>
    <w:rsid w:val="00231421"/>
    <w:rsid w:val="0025071A"/>
    <w:rsid w:val="00265F97"/>
    <w:rsid w:val="002A7F4C"/>
    <w:rsid w:val="00356F7A"/>
    <w:rsid w:val="00366B0A"/>
    <w:rsid w:val="003A0F43"/>
    <w:rsid w:val="003B7179"/>
    <w:rsid w:val="003D1EAE"/>
    <w:rsid w:val="003F7E6A"/>
    <w:rsid w:val="00403E9F"/>
    <w:rsid w:val="00416051"/>
    <w:rsid w:val="00423F12"/>
    <w:rsid w:val="00427E51"/>
    <w:rsid w:val="0043052D"/>
    <w:rsid w:val="00436CF4"/>
    <w:rsid w:val="00454C61"/>
    <w:rsid w:val="00485D7D"/>
    <w:rsid w:val="00487BA4"/>
    <w:rsid w:val="004A7ED8"/>
    <w:rsid w:val="004C60C9"/>
    <w:rsid w:val="004C6CC6"/>
    <w:rsid w:val="00526EDA"/>
    <w:rsid w:val="00566FC7"/>
    <w:rsid w:val="00567818"/>
    <w:rsid w:val="00575EAA"/>
    <w:rsid w:val="00585DF1"/>
    <w:rsid w:val="00597C26"/>
    <w:rsid w:val="005A212E"/>
    <w:rsid w:val="005C6058"/>
    <w:rsid w:val="005D4A38"/>
    <w:rsid w:val="005E18A5"/>
    <w:rsid w:val="005E23B2"/>
    <w:rsid w:val="005F33EF"/>
    <w:rsid w:val="00611B8E"/>
    <w:rsid w:val="00614AEE"/>
    <w:rsid w:val="00616599"/>
    <w:rsid w:val="00623332"/>
    <w:rsid w:val="0062520C"/>
    <w:rsid w:val="00647E1B"/>
    <w:rsid w:val="006672B1"/>
    <w:rsid w:val="00693ED5"/>
    <w:rsid w:val="006A4904"/>
    <w:rsid w:val="006B6EE4"/>
    <w:rsid w:val="006D1F7D"/>
    <w:rsid w:val="006F06E7"/>
    <w:rsid w:val="007002D8"/>
    <w:rsid w:val="007027C1"/>
    <w:rsid w:val="00713D80"/>
    <w:rsid w:val="0072534F"/>
    <w:rsid w:val="00736C8D"/>
    <w:rsid w:val="00740E56"/>
    <w:rsid w:val="00745A7A"/>
    <w:rsid w:val="007509DA"/>
    <w:rsid w:val="00761D1F"/>
    <w:rsid w:val="007A1E05"/>
    <w:rsid w:val="007A5288"/>
    <w:rsid w:val="007B0245"/>
    <w:rsid w:val="007B1045"/>
    <w:rsid w:val="007B3CFF"/>
    <w:rsid w:val="007B407D"/>
    <w:rsid w:val="007E13B0"/>
    <w:rsid w:val="007F26E5"/>
    <w:rsid w:val="00894D1F"/>
    <w:rsid w:val="008A6BD7"/>
    <w:rsid w:val="008B3F73"/>
    <w:rsid w:val="008B6CE3"/>
    <w:rsid w:val="008E1C1A"/>
    <w:rsid w:val="008F2723"/>
    <w:rsid w:val="00913A70"/>
    <w:rsid w:val="00935631"/>
    <w:rsid w:val="00947EAD"/>
    <w:rsid w:val="009500F4"/>
    <w:rsid w:val="00961D2E"/>
    <w:rsid w:val="0099033E"/>
    <w:rsid w:val="0099308E"/>
    <w:rsid w:val="009C0BC7"/>
    <w:rsid w:val="009C179D"/>
    <w:rsid w:val="009D07EB"/>
    <w:rsid w:val="009E7485"/>
    <w:rsid w:val="009F3FE2"/>
    <w:rsid w:val="00A05D1B"/>
    <w:rsid w:val="00A32433"/>
    <w:rsid w:val="00A51319"/>
    <w:rsid w:val="00A75C52"/>
    <w:rsid w:val="00A970B1"/>
    <w:rsid w:val="00AB3008"/>
    <w:rsid w:val="00AB5C9E"/>
    <w:rsid w:val="00AC1442"/>
    <w:rsid w:val="00AC68F3"/>
    <w:rsid w:val="00B1243C"/>
    <w:rsid w:val="00B34F9A"/>
    <w:rsid w:val="00B4532C"/>
    <w:rsid w:val="00B5638A"/>
    <w:rsid w:val="00B56544"/>
    <w:rsid w:val="00B80ECB"/>
    <w:rsid w:val="00B813E7"/>
    <w:rsid w:val="00BB051B"/>
    <w:rsid w:val="00BD14DA"/>
    <w:rsid w:val="00C064F4"/>
    <w:rsid w:val="00C12E14"/>
    <w:rsid w:val="00C23074"/>
    <w:rsid w:val="00C35F04"/>
    <w:rsid w:val="00C71DCD"/>
    <w:rsid w:val="00C94DA0"/>
    <w:rsid w:val="00CB1362"/>
    <w:rsid w:val="00CB38E9"/>
    <w:rsid w:val="00CC1C07"/>
    <w:rsid w:val="00D118B3"/>
    <w:rsid w:val="00D537A8"/>
    <w:rsid w:val="00D55442"/>
    <w:rsid w:val="00D56140"/>
    <w:rsid w:val="00D71938"/>
    <w:rsid w:val="00D9660F"/>
    <w:rsid w:val="00DB0A20"/>
    <w:rsid w:val="00DC0E59"/>
    <w:rsid w:val="00DC3AE5"/>
    <w:rsid w:val="00DD24A5"/>
    <w:rsid w:val="00DE1569"/>
    <w:rsid w:val="00DF6983"/>
    <w:rsid w:val="00E1097D"/>
    <w:rsid w:val="00E17969"/>
    <w:rsid w:val="00E40C8B"/>
    <w:rsid w:val="00E455A4"/>
    <w:rsid w:val="00E569ED"/>
    <w:rsid w:val="00E57764"/>
    <w:rsid w:val="00E60261"/>
    <w:rsid w:val="00E74FF8"/>
    <w:rsid w:val="00EB43A2"/>
    <w:rsid w:val="00ED62BE"/>
    <w:rsid w:val="00EE30B8"/>
    <w:rsid w:val="00EE6FCD"/>
    <w:rsid w:val="00F12482"/>
    <w:rsid w:val="00F222CC"/>
    <w:rsid w:val="00F230F6"/>
    <w:rsid w:val="00F34CE5"/>
    <w:rsid w:val="00F355F6"/>
    <w:rsid w:val="00F3627B"/>
    <w:rsid w:val="00F464DD"/>
    <w:rsid w:val="00F76762"/>
    <w:rsid w:val="00FA264B"/>
    <w:rsid w:val="00FD7165"/>
    <w:rsid w:val="00FE14D8"/>
    <w:rsid w:val="00FE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8750/91ae6246e09ee31ecb8e7eab98632e584282ff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8750/ff734ee0dcd9886aed34174b038914e4f46a7e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83B0-2800-4468-8F4F-2F3ED13A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SOVET1</cp:lastModifiedBy>
  <cp:revision>16</cp:revision>
  <cp:lastPrinted>2024-06-28T04:12:00Z</cp:lastPrinted>
  <dcterms:created xsi:type="dcterms:W3CDTF">2024-06-07T07:07:00Z</dcterms:created>
  <dcterms:modified xsi:type="dcterms:W3CDTF">2024-06-28T04:12:00Z</dcterms:modified>
</cp:coreProperties>
</file>